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высвобождаемого движимого военного имущества № </w:t>
      </w:r>
      <w:r>
        <w:rPr>
          <w:rFonts w:cs="Times New Roman" w:ascii="Times New Roman" w:hAnsi="Times New Roman"/>
          <w:b/>
          <w:sz w:val="18"/>
          <w:szCs w:val="18"/>
        </w:rPr>
        <w:t>4</w:t>
      </w:r>
    </w:p>
    <w:tbl>
      <w:tblPr>
        <w:tblW w:w="1020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Информация</w:t>
            </w:r>
          </w:p>
        </w:tc>
      </w:tr>
      <w:tr>
        <w:trPr>
          <w:trHeight w:val="1164" w:hRule="atLeast"/>
        </w:trPr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en-US" w:bidi="ar-SA"/>
              </w:rPr>
              <w:t xml:space="preserve">от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>от 07.10.2025 № 800/5/15-14365).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 w:start="0" w:end="-1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sz w:val="18"/>
                <w:szCs w:val="18"/>
              </w:rPr>
              <w:t>продовольственной службы.</w:t>
            </w:r>
          </w:p>
          <w:p>
            <w:pPr>
              <w:pStyle w:val="Normal"/>
              <w:spacing w:lineRule="auto" w:line="240" w:before="0" w:after="0"/>
              <w:ind w:hanging="0" w:start="0" w:end="-1"/>
              <w:jc w:val="both"/>
              <w:rPr>
                <w:sz w:val="18"/>
                <w:szCs w:val="18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>:</w:t>
            </w:r>
          </w:p>
          <w:p>
            <w:pPr>
              <w:pStyle w:val="Normal"/>
              <w:spacing w:lineRule="auto" w:line="240" w:before="0" w:after="0"/>
              <w:ind w:hanging="0" w:start="0" w:end="-1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shd w:fill="auto" w:val="clear"/>
                <w:em w:val="none"/>
                <w:lang w:val="ru-RU" w:eastAsia="ru-RU" w:bidi="ar-SA"/>
              </w:rPr>
              <w:t xml:space="preserve"> </w:t>
            </w: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shd w:fill="auto" w:val="clear"/>
                <w:em w:val="none"/>
                <w:lang w:val="ru-RU" w:eastAsia="ru-RU" w:bidi="ar-SA"/>
              </w:rPr>
              <w:t>Войсковая часть 3800, 680018, Хабаровский край, г. Хабаровск, ул. Связная, 1Б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380 000,00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>38 000,00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руб.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более 50% от «шага понижения» -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19 000,00 </w:t>
            </w: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Цена отсечения 50% начальной цены продажи — </w:t>
            </w:r>
            <w:r>
              <w:rPr>
                <w:rFonts w:ascii="Times New Roman" w:hAnsi="Times New Roman"/>
                <w:sz w:val="18"/>
                <w:szCs w:val="18"/>
              </w:rPr>
              <w:t>190 000,00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18"/>
                <w:szCs w:val="18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18"/>
                <w:szCs w:val="18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 xml:space="preserve"> -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 xml:space="preserve">38 000,00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18"/>
                <w:szCs w:val="18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25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BodyText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eastAsia="ru-RU"/>
                </w:rPr>
                <w:t>https://</w:t>
              </w:r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val="en-US" w:eastAsia="ru-RU"/>
                </w:rPr>
                <w:t>www</w:t>
              </w:r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" w:cs="Times New Roman CYR" w:ascii="Times New Roman CYR" w:hAnsi="Times New Roman CYR" w:eastAsiaTheme="minorEastAsia"/>
                <w:sz w:val="18"/>
                <w:szCs w:val="18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spacing w:lineRule="auto" w:line="240" w:before="0" w:after="0"/>
              <w:ind w:firstLine="600" w:end="-2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31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28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30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г.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18"/>
                <w:szCs w:val="18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02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октября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АО «ЕЭТП» или «Росэлторг») </w:t>
            </w:r>
            <w:hyperlink r:id="rId3"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</w:rPr>
                <w:t>https://</w:t>
              </w:r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www</w:t>
              </w:r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start="0" w:end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Style w:val="Style7"/>
                  <w:rFonts w:eastAsia="Times New Roman" w:cs="Times New Roman" w:ascii="Times New Roman" w:hAnsi="Times New Roman"/>
                  <w:bCs/>
                  <w:sz w:val="18"/>
                  <w:szCs w:val="18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течение 5 рабочих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Style w:val="Style7"/>
                  <w:rFonts w:ascii="Times New Roman" w:hAnsi="Times New Roman"/>
                  <w:sz w:val="18"/>
                  <w:szCs w:val="18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Style w:val="Style7"/>
                  <w:rFonts w:eastAsia="Times New Roman" w:cs="Times New Roman" w:ascii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Style w:val="Style7"/>
                  <w:rFonts w:eastAsia="Times New Roman" w:cs="Times New Roman" w:ascii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18"/>
                <w:szCs w:val="18"/>
                <w:lang w:eastAsia="ru-RU"/>
              </w:rPr>
              <w:t xml:space="preserve"> 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18"/>
                <w:szCs w:val="18"/>
                <w:shd w:fill="auto" w:val="clear"/>
                <w:lang w:val="ru-RU" w:eastAsia="en-US" w:bidi="ar-SA"/>
              </w:rPr>
              <w:t>Контактное лицо Николаев Григорий Павлович 8-965-550-94-34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18"/>
                <w:szCs w:val="18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624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</w:t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Извещение о продаже имущества № 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2200005479000000041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7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07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07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.2026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before="0" w:after="20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tbl>
      <w:tblPr>
        <w:tblW w:w="9775" w:type="dxa"/>
        <w:jc w:val="start"/>
        <w:tblInd w:w="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3"/>
        <w:gridCol w:w="2694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Кол-во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3514061178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433519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3514931178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3554170677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3722630578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432115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3574810579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3718550578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rFonts w:ascii="Times New Roman" w:hAnsi="Times New Roman"/>
              </w:rPr>
            </w:pPr>
            <w:r>
              <w:rPr/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431673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3516021178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433120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3517421178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3516601178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748223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 Заводской № 3503740878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3715120478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3554650379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3517051178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433383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20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429962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21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749063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22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3576030579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23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3574870579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24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439925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25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721088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26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3560360379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27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3568240579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28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431419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29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3726220578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30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3575810579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31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439900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32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439887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33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3545660677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34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3574620579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35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3556430677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36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3550690677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37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3554330677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38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763544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39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437034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40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440284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41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720708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42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3568330777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43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3548050677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44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440348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45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424743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46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3718860578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47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3554140677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48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3553790677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49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771590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50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3566370777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51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438520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52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3555190677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53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3559950677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54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425552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55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430969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56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424471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57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722450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58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3552920677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59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3561400777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60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3559730677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61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438619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62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433886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63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440022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64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433340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65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375200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66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763501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67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474512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68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3553930677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69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3512041178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70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433235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71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3580270579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72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3547290677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73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3574350777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74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520430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75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3554010677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76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439382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77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439546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78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720098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79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3556720677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80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438248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81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4574260777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82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763462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83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437902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84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440043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85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3514991178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86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438567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87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3512991178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88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772375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89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432664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90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3557250677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91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772124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92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436652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93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432514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94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3580200579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95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440834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96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429736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97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3718240578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98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722345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99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431143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100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Р-105М,</w:t>
              <w:br/>
              <w:t>Заводской № 439366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</w:tbl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Tinos" w:hAnsi="Tinos"/>
        </w:rPr>
      </w:pPr>
      <w:r>
        <w:rPr>
          <w:rFonts w:ascii="Tinos" w:hAnsi="Tinos"/>
          <w:sz w:val="22"/>
          <w:szCs w:val="22"/>
        </w:rPr>
        <w:t xml:space="preserve">Место нахождения имущества: </w:t>
      </w:r>
      <w:r>
        <w:rPr>
          <w:rFonts w:eastAsia="Calibri" w:ascii="Tinos" w:hAnsi="Tinos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3800, 680018, Хабаровский край, г. Хабаровск, ул. Связная, 1Б</w:t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hanging="576" w:start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hanging="576" w:start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36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2">
    <w:name w:val="heading 2"/>
    <w:basedOn w:val="Style19"/>
    <w:next w:val="BodyText"/>
    <w:qFormat/>
    <w:pPr>
      <w:spacing w:before="200" w:after="120"/>
      <w:outlineLvl w:val="1"/>
    </w:pPr>
    <w:rPr>
      <w:rFonts w:ascii="Liberation Serif" w:hAnsi="Liberation Serif" w:eastAsia="Tahoma" w:cs="Tahoma"/>
      <w:b/>
      <w:bCs/>
      <w:sz w:val="36"/>
      <w:szCs w:val="36"/>
    </w:rPr>
  </w:style>
  <w:style w:type="paragraph" w:styleId="Heading5">
    <w:name w:val="heading 5"/>
    <w:basedOn w:val="Normal"/>
    <w:qFormat/>
    <w:rsid w:val="00ca4d4e"/>
    <w:pPr>
      <w:keepNext w:val="true"/>
      <w:spacing w:lineRule="auto" w:line="240" w:before="0" w:after="0"/>
      <w:ind w:hanging="0" w:start="1531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" w:customStyle="1">
    <w:name w:val="Заголовок 5 Знак"/>
    <w:basedOn w:val="DefaultParagraphFont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2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uiPriority w:val="99"/>
    <w:semiHidden/>
    <w:qFormat/>
    <w:rsid w:val="00d36797"/>
    <w:rPr/>
  </w:style>
  <w:style w:type="character" w:styleId="ConsPlusNormal" w:customStyle="1">
    <w:name w:val="ConsPlusNormal Знак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Hyperlink" w:customStyle="1">
    <w:name w:val="Hyperlink"/>
    <w:uiPriority w:val="99"/>
    <w:unhideWhenUsed/>
    <w:qFormat/>
    <w:rsid w:val="00ca4d4e"/>
    <w:rPr>
      <w:color w:val="000080"/>
      <w:u w:val="single"/>
    </w:rPr>
  </w:style>
  <w:style w:type="character" w:styleId="1" w:customStyle="1">
    <w:name w:val="Верхний колонтитул Знак1"/>
    <w:basedOn w:val="DefaultParagraphFont"/>
    <w:uiPriority w:val="99"/>
    <w:qFormat/>
    <w:rsid w:val="00ca4d4e"/>
    <w:rPr/>
  </w:style>
  <w:style w:type="character" w:styleId="Style13" w:customStyle="1">
    <w:name w:val="Верхний колонтитул Знак"/>
    <w:basedOn w:val="DefaultParagraphFont"/>
    <w:qFormat/>
    <w:rsid w:val="00ca4d4e"/>
    <w:rPr/>
  </w:style>
  <w:style w:type="character" w:styleId="Style14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5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6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 w:customStyle="1">
    <w:name w:val="Символ сноски (user)"/>
    <w:qFormat/>
    <w:rPr>
      <w:vertAlign w:val="superscript"/>
    </w:rPr>
  </w:style>
  <w:style w:type="character" w:styleId="Style17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18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19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hanging="0" w:start="72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1">
    <w:name w:val="Верхний и нижний колонтитулы"/>
    <w:basedOn w:val="Normal"/>
    <w:qFormat/>
    <w:pPr/>
    <w:rPr/>
  </w:style>
  <w:style w:type="paragraph" w:styleId="user3">
    <w:name w:val="Колонтитулы (user)"/>
    <w:basedOn w:val="Normal"/>
    <w:qFormat/>
    <w:pPr/>
    <w:rPr/>
  </w:style>
  <w:style w:type="paragraph" w:styleId="Style22">
    <w:name w:val="Колонтитулы"/>
    <w:basedOn w:val="Normal"/>
    <w:qFormat/>
    <w:pPr/>
    <w:rPr/>
  </w:style>
  <w:style w:type="paragraph" w:styleId="Header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 w:customStyle="1">
    <w:name w:val="Содержимое таблицы"/>
    <w:basedOn w:val="Normal"/>
    <w:qFormat/>
    <w:pPr>
      <w:suppressLineNumbers/>
    </w:pPr>
    <w:rPr/>
  </w:style>
  <w:style w:type="paragraph" w:styleId="Style24" w:customStyle="1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/>
    </w:pPr>
    <w:rPr/>
  </w:style>
  <w:style w:type="paragraph" w:styleId="user4">
    <w:name w:val="Содержимое таблицы (user)"/>
    <w:basedOn w:val="Normal"/>
    <w:qFormat/>
    <w:pPr>
      <w:suppressLineNumbers/>
    </w:pPr>
    <w:rPr/>
  </w:style>
  <w:style w:type="numbering" w:styleId="user5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Application>LibreOffice/25.8.3.2$Linux_X86_64 LibreOffice_project/580$Build-2</Application>
  <AppVersion>15.0000</AppVersion>
  <Pages>11</Pages>
  <Words>3219</Words>
  <Characters>23305</Characters>
  <CharactersWithSpaces>26181</CharactersWithSpaces>
  <Paragraphs>680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2026-08-19T12:11:39Z</cp:lastPrinted>
  <dcterms:modified xsi:type="dcterms:W3CDTF">2026-08-20T10:53:31Z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